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4E739" w14:textId="451D5AB0" w:rsidR="006B5139" w:rsidRPr="002A334F" w:rsidRDefault="00277105" w:rsidP="002A3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2A334F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Лучшие практики социального предпринимательства</w:t>
      </w:r>
    </w:p>
    <w:p w14:paraId="050F06FC" w14:textId="77777777" w:rsidR="00277105" w:rsidRDefault="00277105" w:rsidP="004503DE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14:paraId="6008B23C" w14:textId="77777777" w:rsidR="002A334F" w:rsidRDefault="002A334F" w:rsidP="002A334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14:paraId="26F19558" w14:textId="7475B7DD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15 социальных бизнес-проектов из Санкт-Петербурга вошли в </w:t>
      </w:r>
      <w:hyperlink r:id="rId5" w:history="1">
        <w:r w:rsidRPr="00CA3BE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каталог</w:t>
        </w:r>
      </w:hyperlink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лучших практик социального предпринимательства </w:t>
      </w:r>
      <w:r w:rsidR="009C052A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Российской Федерации</w:t>
      </w: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14:paraId="7CA0B0F2" w14:textId="77777777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14:paraId="1523F783" w14:textId="77777777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Среди них: фестиваль «Безграничные возможности», языковой центр "Алоха», образовательный центр «</w:t>
      </w:r>
      <w:proofErr w:type="spellStart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Кидсландия</w:t>
      </w:r>
      <w:proofErr w:type="spellEnd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», спортивно-досуговый клуб «</w:t>
      </w:r>
      <w:proofErr w:type="spellStart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СпортDream</w:t>
      </w:r>
      <w:proofErr w:type="spellEnd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», музей «В Тишине», центр Развития Речи «</w:t>
      </w:r>
      <w:proofErr w:type="spellStart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Говоруша</w:t>
      </w:r>
      <w:proofErr w:type="spellEnd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», проект "Реабилитация и </w:t>
      </w:r>
      <w:proofErr w:type="spellStart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абилитация</w:t>
      </w:r>
      <w:proofErr w:type="spellEnd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детей с ОВЗ по системе «Развитие без барьеров», </w:t>
      </w:r>
      <w:proofErr w:type="spellStart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иммерсивное</w:t>
      </w:r>
      <w:proofErr w:type="spellEnd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шоу “Выражая себя”, </w:t>
      </w:r>
      <w:proofErr w:type="spellStart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следж</w:t>
      </w:r>
      <w:proofErr w:type="spellEnd"/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-хоккей для участников СВО и другие. </w:t>
      </w:r>
    </w:p>
    <w:p w14:paraId="33713D6D" w14:textId="77777777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14:paraId="69FAA50F" w14:textId="6F3FD0AC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Социальные предприниматели развивают свои проекты при поддержке регионального Центра инноваций социальной сферы (Центр "Мой бизнес")</w:t>
      </w:r>
      <w:r w:rsidR="009C052A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рамках нацпроекта «Малое и среднее предпринимательство»</w:t>
      </w: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14:paraId="1A579255" w14:textId="77777777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14:paraId="5AA2FF27" w14:textId="3EF4CC4B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Все проекты вышли на межрегиональный этап Всероссийского конкурса Минэкономразвития России - «Мой добрый бизнес». </w:t>
      </w:r>
    </w:p>
    <w:p w14:paraId="7BF097D2" w14:textId="77777777" w:rsidR="004503DE" w:rsidRPr="00CA3BE5" w:rsidRDefault="004503DE" w:rsidP="002A3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14:paraId="79A448C6" w14:textId="57F99FCE" w:rsidR="004503DE" w:rsidRPr="00CA3BE5" w:rsidRDefault="004503DE" w:rsidP="002A334F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Межрегиональный этап продлится до 1 апреля 2024 года. Заключительный Федеральный этап состоится с 1 апреля по 31 мая 2024 года. Желаю нашим социальным предпринимателям удачи!</w:t>
      </w:r>
    </w:p>
    <w:p w14:paraId="24B7A7A2" w14:textId="52EB1CFA" w:rsidR="004C772C" w:rsidRPr="00CA3BE5" w:rsidRDefault="004503DE" w:rsidP="002A334F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F6066"/>
          <w:sz w:val="24"/>
          <w:szCs w:val="24"/>
          <w:lang w:eastAsia="ru-RU"/>
        </w:rPr>
      </w:pPr>
      <w:r w:rsidRPr="00CA3BE5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="002A334F">
        <w:rPr>
          <w:rFonts w:ascii="Times New Roman" w:hAnsi="Times New Roman" w:cs="Times New Roman"/>
          <w:color w:val="272727"/>
          <w:sz w:val="24"/>
          <w:szCs w:val="24"/>
        </w:rPr>
        <w:t xml:space="preserve">            </w:t>
      </w:r>
      <w:r w:rsidR="004C772C" w:rsidRPr="00CA3BE5">
        <w:rPr>
          <w:rFonts w:ascii="Times New Roman" w:hAnsi="Times New Roman" w:cs="Times New Roman"/>
          <w:color w:val="272727"/>
          <w:sz w:val="24"/>
          <w:szCs w:val="24"/>
        </w:rPr>
        <w:t xml:space="preserve">Обратиться за </w:t>
      </w:r>
      <w:proofErr w:type="gramStart"/>
      <w:r w:rsidR="004C772C" w:rsidRPr="00CA3BE5">
        <w:rPr>
          <w:rFonts w:ascii="Times New Roman" w:hAnsi="Times New Roman" w:cs="Times New Roman"/>
          <w:color w:val="272727"/>
          <w:sz w:val="24"/>
          <w:szCs w:val="24"/>
        </w:rPr>
        <w:t>поддержкой</w:t>
      </w:r>
      <w:proofErr w:type="gramEnd"/>
      <w:r w:rsidR="004C772C" w:rsidRPr="00CA3BE5">
        <w:rPr>
          <w:rFonts w:ascii="Times New Roman" w:hAnsi="Times New Roman" w:cs="Times New Roman"/>
          <w:color w:val="272727"/>
          <w:sz w:val="24"/>
          <w:szCs w:val="24"/>
        </w:rPr>
        <w:t xml:space="preserve"> </w:t>
      </w:r>
      <w:hyperlink r:id="rId6" w:history="1">
        <w:r w:rsidR="004C772C" w:rsidRPr="00CA3BE5">
          <w:rPr>
            <w:rStyle w:val="a3"/>
            <w:rFonts w:ascii="Times New Roman" w:hAnsi="Times New Roman" w:cs="Times New Roman"/>
            <w:sz w:val="24"/>
            <w:szCs w:val="24"/>
          </w:rPr>
          <w:t>НО "Фонд развития субъектов МСП в СПб"</w:t>
        </w:r>
      </w:hyperlink>
      <w:r w:rsidR="004C772C" w:rsidRPr="00CA3BE5">
        <w:rPr>
          <w:rStyle w:val="a3"/>
          <w:rFonts w:ascii="Times New Roman" w:hAnsi="Times New Roman" w:cs="Times New Roman"/>
          <w:sz w:val="24"/>
          <w:szCs w:val="24"/>
        </w:rPr>
        <w:t xml:space="preserve"> (Центр «Мой бизнес»</w:t>
      </w:r>
      <w:r w:rsidR="004C772C" w:rsidRPr="00CA3BE5">
        <w:rPr>
          <w:rFonts w:ascii="Times New Roman" w:hAnsi="Times New Roman" w:cs="Times New Roman"/>
          <w:color w:val="272727"/>
          <w:sz w:val="24"/>
          <w:szCs w:val="24"/>
        </w:rPr>
        <w:t>) по вопросам развития бизнеса могут как действующие, так и начинающие предприниматели, а также самозанятые.  Поддержка бизнеса осуществляется в рамках национального проекта «Малое и среднее предпринимательство и поддержка индивидуальной предпринимательской инициативы».</w:t>
      </w:r>
      <w:bookmarkStart w:id="0" w:name="_GoBack"/>
      <w:bookmarkEnd w:id="0"/>
    </w:p>
    <w:p w14:paraId="02F01BA4" w14:textId="77777777" w:rsidR="00AC133F" w:rsidRDefault="00AC133F" w:rsidP="002A334F">
      <w:pPr>
        <w:jc w:val="both"/>
      </w:pPr>
    </w:p>
    <w:sectPr w:rsidR="00AC1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BEF"/>
    <w:multiLevelType w:val="multilevel"/>
    <w:tmpl w:val="DE42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DE"/>
    <w:rsid w:val="00241563"/>
    <w:rsid w:val="00277105"/>
    <w:rsid w:val="002A334F"/>
    <w:rsid w:val="004503DE"/>
    <w:rsid w:val="004C772C"/>
    <w:rsid w:val="00531B34"/>
    <w:rsid w:val="006B5139"/>
    <w:rsid w:val="00720B42"/>
    <w:rsid w:val="008778AF"/>
    <w:rsid w:val="009C052A"/>
    <w:rsid w:val="00AC133F"/>
    <w:rsid w:val="00B76481"/>
    <w:rsid w:val="00C56502"/>
    <w:rsid w:val="00CA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43F4"/>
  <w15:docId w15:val="{945AF8BC-C60E-4DB8-884B-13165499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3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0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-msp.ru/events/slet_sotsialnykh_predprinimateley_2023/" TargetMode="External"/><Relationship Id="rId5" Type="http://schemas.openxmlformats.org/officeDocument/2006/relationships/hyperlink" Target="https://moybusiness2024.guu.ru/katalog-zayavo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2024-02-29T14:02:00Z</dcterms:created>
  <dcterms:modified xsi:type="dcterms:W3CDTF">2024-02-29T14:02:00Z</dcterms:modified>
</cp:coreProperties>
</file>